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E20A6" w:rsidR="00145B3C" w:rsidP="00145B3C" w:rsidRDefault="00145B3C" w14:paraId="5D0307C9" wp14:textId="77777777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 w:rsidRPr="00FE20A6">
        <w:rPr>
          <w:rFonts w:ascii="Times New Roman" w:hAnsi="Times New Roman" w:cs="Times New Roman"/>
          <w:b/>
          <w:sz w:val="24"/>
          <w:szCs w:val="24"/>
        </w:rPr>
        <w:t>FDOT D</w:t>
      </w:r>
      <w:r>
        <w:rPr>
          <w:rFonts w:ascii="Times New Roman" w:hAnsi="Times New Roman" w:cs="Times New Roman"/>
          <w:b/>
          <w:sz w:val="24"/>
          <w:szCs w:val="24"/>
        </w:rPr>
        <w:t>ISTRICT FIVE -</w:t>
      </w:r>
      <w:r w:rsidRPr="00FE20A6">
        <w:rPr>
          <w:rFonts w:ascii="Times New Roman" w:hAnsi="Times New Roman" w:cs="Times New Roman"/>
          <w:b/>
          <w:sz w:val="24"/>
          <w:szCs w:val="24"/>
        </w:rPr>
        <w:t xml:space="preserve"> PERMIT COORDINATION MEETING</w:t>
      </w:r>
    </w:p>
    <w:p xmlns:wp14="http://schemas.microsoft.com/office/word/2010/wordml" w:rsidRPr="00FE20A6" w:rsidR="00145B3C" w:rsidP="00145B3C" w:rsidRDefault="00145B3C" w14:paraId="5C3D21EE" wp14:textId="77777777">
      <w:pPr>
        <w:pStyle w:val="ListParagraph"/>
        <w:ind w:left="360"/>
        <w:jc w:val="center"/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  <w:b/>
          <w:sz w:val="24"/>
          <w:szCs w:val="24"/>
        </w:rPr>
        <w:t>AGENDA TEMPLATE FOR CONSULTANTS</w:t>
      </w:r>
    </w:p>
    <w:p xmlns:wp14="http://schemas.microsoft.com/office/word/2010/wordml" w:rsidRPr="00FE20A6" w:rsidR="00145B3C" w:rsidP="00145B3C" w:rsidRDefault="00145B3C" w14:paraId="672A6659" wp14:textId="77777777">
      <w:pPr>
        <w:pStyle w:val="ListParagraph"/>
        <w:ind w:left="360"/>
        <w:rPr>
          <w:rFonts w:ascii="Times New Roman" w:hAnsi="Times New Roman" w:cs="Times New Roman"/>
        </w:rPr>
      </w:pPr>
    </w:p>
    <w:p xmlns:wp14="http://schemas.microsoft.com/office/word/2010/wordml" w:rsidRPr="00591D84" w:rsidR="00145B3C" w:rsidP="00145B3C" w:rsidRDefault="00145B3C" w14:paraId="48CA0D14" wp14:textId="77777777">
      <w:pPr>
        <w:rPr>
          <w:rFonts w:ascii="Times New Roman" w:hAnsi="Times New Roman" w:cs="Times New Roman"/>
        </w:rPr>
      </w:pPr>
      <w:r w:rsidRPr="00591D84">
        <w:rPr>
          <w:rFonts w:ascii="Times New Roman" w:hAnsi="Times New Roman" w:cs="Times New Roman"/>
        </w:rPr>
        <w:t>Meeting Attendees:  Consultant Drainage Engineer, Consultant Biologist, FDOT Reviewing Drainage Engineer, FDOT Permit Coordinator, Consultant Project Manager (optional) and FDOT Project Manager (optional)</w:t>
      </w:r>
    </w:p>
    <w:p xmlns:wp14="http://schemas.microsoft.com/office/word/2010/wordml" w:rsidRPr="00FE20A6" w:rsidR="00145B3C" w:rsidP="00145B3C" w:rsidRDefault="00145B3C" w14:paraId="0A37501D" wp14:textId="77777777">
      <w:pPr>
        <w:pStyle w:val="ListParagraph"/>
        <w:ind w:left="360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02DC7D48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 xml:space="preserve">Preliminary Permitting Tasks </w:t>
      </w:r>
    </w:p>
    <w:p xmlns:wp14="http://schemas.microsoft.com/office/word/2010/wordml" w:rsidRPr="00FE20A6" w:rsidR="00145B3C" w:rsidP="00145B3C" w:rsidRDefault="00145B3C" w14:paraId="5DAB6C7B" wp14:textId="77777777">
      <w:pPr>
        <w:pStyle w:val="ListParagraph"/>
        <w:ind w:left="360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61A45FE1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Corridor Wetland Delineations</w:t>
      </w:r>
      <w:r>
        <w:rPr>
          <w:rFonts w:ascii="Times New Roman" w:hAnsi="Times New Roman" w:cs="Times New Roman"/>
        </w:rPr>
        <w:t xml:space="preserve"> - Provide surveyed wetland delineations on draft exhibits for use during meeting.</w:t>
      </w:r>
    </w:p>
    <w:p xmlns:wp14="http://schemas.microsoft.com/office/word/2010/wordml" w:rsidRPr="00FE20A6" w:rsidR="00145B3C" w:rsidP="00145B3C" w:rsidRDefault="00145B3C" w14:paraId="02EB378F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4CFF8CC6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Pond Site Wetland Estimates</w:t>
      </w:r>
      <w:r>
        <w:rPr>
          <w:rFonts w:ascii="Times New Roman" w:hAnsi="Times New Roman" w:cs="Times New Roman"/>
        </w:rPr>
        <w:t xml:space="preserve"> - Provide wetland estimated boundaries on draft exhibits of pond site alternatives for use during meeting.</w:t>
      </w:r>
    </w:p>
    <w:p xmlns:wp14="http://schemas.microsoft.com/office/word/2010/wordml" w:rsidRPr="00FE20A6" w:rsidR="00145B3C" w:rsidP="00145B3C" w:rsidRDefault="00145B3C" w14:paraId="6A05A809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0C05549E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Notify FDOT staff (</w:t>
      </w:r>
      <w:r>
        <w:rPr>
          <w:rFonts w:ascii="Times New Roman" w:hAnsi="Times New Roman" w:cs="Times New Roman"/>
        </w:rPr>
        <w:t xml:space="preserve">FDOT </w:t>
      </w:r>
      <w:r w:rsidRPr="00FE20A6">
        <w:rPr>
          <w:rFonts w:ascii="Times New Roman" w:hAnsi="Times New Roman" w:cs="Times New Roman"/>
        </w:rPr>
        <w:t xml:space="preserve">PM, </w:t>
      </w:r>
      <w:r>
        <w:rPr>
          <w:rFonts w:ascii="Times New Roman" w:hAnsi="Times New Roman" w:cs="Times New Roman"/>
        </w:rPr>
        <w:t xml:space="preserve">FDOT </w:t>
      </w:r>
      <w:r w:rsidRPr="00FE20A6">
        <w:rPr>
          <w:rFonts w:ascii="Times New Roman" w:hAnsi="Times New Roman" w:cs="Times New Roman"/>
        </w:rPr>
        <w:t xml:space="preserve">Drainage Engineer, </w:t>
      </w:r>
      <w:r>
        <w:rPr>
          <w:rFonts w:ascii="Times New Roman" w:hAnsi="Times New Roman" w:cs="Times New Roman"/>
        </w:rPr>
        <w:t xml:space="preserve">FDOT </w:t>
      </w:r>
      <w:r w:rsidRPr="00FE20A6">
        <w:rPr>
          <w:rFonts w:ascii="Times New Roman" w:hAnsi="Times New Roman" w:cs="Times New Roman"/>
        </w:rPr>
        <w:t>Permit Coordinator) of all meetings held with Regulatory Agencies prior to all field and office meetings</w:t>
      </w:r>
      <w:r>
        <w:rPr>
          <w:rFonts w:ascii="Times New Roman" w:hAnsi="Times New Roman" w:cs="Times New Roman"/>
        </w:rPr>
        <w:t xml:space="preserve">.  Minutes of agency meetings held prior to permit coordination meeting should be provided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  <w:r>
        <w:rPr>
          <w:rFonts w:ascii="Times New Roman" w:hAnsi="Times New Roman" w:cs="Times New Roman"/>
        </w:rPr>
        <w:t>.</w:t>
      </w:r>
    </w:p>
    <w:p xmlns:wp14="http://schemas.microsoft.com/office/word/2010/wordml" w:rsidRPr="00FE20A6" w:rsidR="00145B3C" w:rsidP="00145B3C" w:rsidRDefault="00145B3C" w14:paraId="5A39BBE3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37A57DEC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Fie</w:t>
      </w:r>
      <w:r>
        <w:rPr>
          <w:rFonts w:ascii="Times New Roman" w:hAnsi="Times New Roman" w:cs="Times New Roman"/>
        </w:rPr>
        <w:t>ld Review with Regulatory Staff - M</w:t>
      </w:r>
      <w:r w:rsidRPr="00FE20A6">
        <w:rPr>
          <w:rFonts w:ascii="Times New Roman" w:hAnsi="Times New Roman" w:cs="Times New Roman"/>
        </w:rPr>
        <w:t>eeting minutes to be prepared and provided to FDOT immediately following field meetings</w:t>
      </w:r>
      <w:r>
        <w:rPr>
          <w:rFonts w:ascii="Times New Roman" w:hAnsi="Times New Roman" w:cs="Times New Roman"/>
        </w:rPr>
        <w:t xml:space="preserve">.  Minutes of agency meetings held prior to permit coordination meeting should be provided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  <w:r>
        <w:rPr>
          <w:rFonts w:ascii="Times New Roman" w:hAnsi="Times New Roman" w:cs="Times New Roman"/>
        </w:rPr>
        <w:t>.</w:t>
      </w:r>
    </w:p>
    <w:p xmlns:wp14="http://schemas.microsoft.com/office/word/2010/wordml" w:rsidRPr="00FE20A6" w:rsidR="00145B3C" w:rsidP="00145B3C" w:rsidRDefault="00145B3C" w14:paraId="41C8F396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48BFD816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Potential impacts to protected species habitat</w:t>
      </w:r>
      <w:r>
        <w:rPr>
          <w:rFonts w:ascii="Times New Roman" w:hAnsi="Times New Roman" w:cs="Times New Roman"/>
        </w:rPr>
        <w:t>.  At this meeting, provide results of general wildlife surveys conducted during initial field assessments.</w:t>
      </w:r>
    </w:p>
    <w:p xmlns:wp14="http://schemas.microsoft.com/office/word/2010/wordml" w:rsidRPr="00FE20A6" w:rsidR="00145B3C" w:rsidP="00145B3C" w:rsidRDefault="00145B3C" w14:paraId="72A3D3EC" wp14:textId="3F38CD0F">
      <w:pPr>
        <w:pStyle w:val="ListParagraph"/>
        <w:rPr>
          <w:rFonts w:ascii="Times New Roman" w:hAnsi="Times New Roman" w:cs="Times New Roman"/>
        </w:rPr>
      </w:pPr>
      <w:r w:rsidRPr="7589BD45" w:rsidR="7EF4BF0C">
        <w:rPr>
          <w:rFonts w:ascii="Times New Roman" w:hAnsi="Times New Roman" w:cs="Times New Roman"/>
        </w:rPr>
        <w:t>q</w:t>
      </w:r>
    </w:p>
    <w:p xmlns:wp14="http://schemas.microsoft.com/office/word/2010/wordml" w:rsidR="00145B3C" w:rsidP="00145B3C" w:rsidRDefault="00145B3C" w14:paraId="28B93CCE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Review of pond site alternatives impacts to wetlands / protected species habitat</w:t>
      </w:r>
      <w:r>
        <w:rPr>
          <w:rFonts w:ascii="Times New Roman" w:hAnsi="Times New Roman" w:cs="Times New Roman"/>
        </w:rPr>
        <w:t>.  Prepare draft cost estimates that compare costs of wetland impacts and protected species mitigation costs, along with R/W, acquisition costs, and other cost estimates of the pond sites.</w:t>
      </w:r>
    </w:p>
    <w:p xmlns:wp14="http://schemas.microsoft.com/office/word/2010/wordml" w:rsidRPr="00B723B8" w:rsidR="00145B3C" w:rsidP="00145B3C" w:rsidRDefault="00145B3C" w14:paraId="0D0B940D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5A0B291D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all commitments from PD&amp;E documents are being carried through into design.</w:t>
      </w:r>
    </w:p>
    <w:p xmlns:wp14="http://schemas.microsoft.com/office/word/2010/wordml" w:rsidRPr="00FE20A6" w:rsidR="00145B3C" w:rsidP="00145B3C" w:rsidRDefault="00145B3C" w14:paraId="0E27B00A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23AAC5C5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Upcoming Permitting Tasks</w:t>
      </w:r>
    </w:p>
    <w:p xmlns:wp14="http://schemas.microsoft.com/office/word/2010/wordml" w:rsidRPr="00FE20A6" w:rsidR="00145B3C" w:rsidP="00145B3C" w:rsidRDefault="00145B3C" w14:paraId="60061E4C" wp14:textId="77777777">
      <w:pPr>
        <w:ind w:left="360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05EACAE7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Pre-Application Meeting with appropriate Regulatory WMD (meeting minutes to be prepared and provided to FDOT immediately following meetings)</w:t>
      </w:r>
    </w:p>
    <w:p xmlns:wp14="http://schemas.microsoft.com/office/word/2010/wordml" w:rsidRPr="00FE20A6" w:rsidR="00145B3C" w:rsidP="00145B3C" w:rsidRDefault="00145B3C" w14:paraId="44EAFD9C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65CB252A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Submittal of draft permit package to FDOT for review and comment</w:t>
      </w:r>
    </w:p>
    <w:p xmlns:wp14="http://schemas.microsoft.com/office/word/2010/wordml" w:rsidRPr="00FE20A6" w:rsidR="00145B3C" w:rsidP="00145B3C" w:rsidRDefault="00145B3C" w14:paraId="4B94D5A5" wp14:textId="77777777">
      <w:pPr>
        <w:pStyle w:val="ListParagraph"/>
        <w:rPr>
          <w:rFonts w:ascii="Times New Roman" w:hAnsi="Times New Roman" w:cs="Times New Roman"/>
        </w:rPr>
      </w:pPr>
    </w:p>
    <w:p xmlns:wp14="http://schemas.microsoft.com/office/word/2010/wordml" w:rsidRPr="00FE20A6" w:rsidR="00145B3C" w:rsidP="00145B3C" w:rsidRDefault="00145B3C" w14:paraId="6E7F0A0C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Review of all Permit office policy memos to ensure wetland delineation depicted on plans properly, permit exemption policy, etc.</w:t>
      </w:r>
    </w:p>
    <w:p xmlns:wp14="http://schemas.microsoft.com/office/word/2010/wordml" w:rsidRPr="00FE20A6" w:rsidR="00145B3C" w:rsidP="00145B3C" w:rsidRDefault="00145B3C" w14:paraId="3DEEC669" wp14:textId="77777777">
      <w:pPr>
        <w:ind w:left="720"/>
        <w:rPr>
          <w:rFonts w:ascii="Times New Roman" w:hAnsi="Times New Roman" w:cs="Times New Roman"/>
        </w:rPr>
      </w:pPr>
    </w:p>
    <w:p xmlns:wp14="http://schemas.microsoft.com/office/word/2010/wordml" w:rsidRPr="00485501" w:rsidR="00145B3C" w:rsidP="00145B3C" w:rsidRDefault="00145B3C" w14:paraId="3656B9AB" wp14:textId="77777777">
      <w:pPr>
        <w:ind w:left="720"/>
      </w:pPr>
    </w:p>
    <w:p xmlns:wp14="http://schemas.microsoft.com/office/word/2010/wordml" w:rsidR="002367B1" w:rsidRDefault="002367B1" w14:paraId="45FB0818" wp14:textId="77777777"/>
    <w:sectPr w:rsidR="002367B1" w:rsidSect="005809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4C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3C"/>
    <w:rsid w:val="00145B3C"/>
    <w:rsid w:val="002367B1"/>
    <w:rsid w:val="009B5E8F"/>
    <w:rsid w:val="00D54DAD"/>
    <w:rsid w:val="7589BD45"/>
    <w:rsid w:val="7EF4B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DA11"/>
  <w15:docId w15:val="{52DFD39D-1FB0-49FF-8315-CB1F9C3394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5B3C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1B9A2BB1A684484AF80D6936B1D89" ma:contentTypeVersion="13" ma:contentTypeDescription="Create a new document." ma:contentTypeScope="" ma:versionID="7758a0d850bb6adcb1fa1b2317ea15d7">
  <xsd:schema xmlns:xsd="http://www.w3.org/2001/XMLSchema" xmlns:xs="http://www.w3.org/2001/XMLSchema" xmlns:p="http://schemas.microsoft.com/office/2006/metadata/properties" xmlns:ns2="ff618211-4fa3-49e8-b1cd-6392d5fb9968" xmlns:ns3="b506f170-e4d0-4e0d-8b83-7d163f57a298" targetNamespace="http://schemas.microsoft.com/office/2006/metadata/properties" ma:root="true" ma:fieldsID="8c6ef55ea5bf10b15efbed7ce526eaaa" ns2:_="" ns3:_="">
    <xsd:import namespace="ff618211-4fa3-49e8-b1cd-6392d5fb9968"/>
    <xsd:import namespace="b506f170-e4d0-4e0d-8b83-7d163f57a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18211-4fa3-49e8-b1cd-6392d5fb9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f170-e4d0-4e0d-8b83-7d163f57a2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b91483-e521-4c70-9c6e-99c9ffdb471f}" ma:internalName="TaxCatchAll" ma:showField="CatchAllData" ma:web="b506f170-e4d0-4e0d-8b83-7d163f57a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18211-4fa3-49e8-b1cd-6392d5fb9968">
      <Terms xmlns="http://schemas.microsoft.com/office/infopath/2007/PartnerControls"/>
    </lcf76f155ced4ddcb4097134ff3c332f>
    <TaxCatchAll xmlns="b506f170-e4d0-4e0d-8b83-7d163f57a298" xsi:nil="true"/>
  </documentManagement>
</p:properties>
</file>

<file path=customXml/itemProps1.xml><?xml version="1.0" encoding="utf-8"?>
<ds:datastoreItem xmlns:ds="http://schemas.openxmlformats.org/officeDocument/2006/customXml" ds:itemID="{0AC82CFA-1E88-4081-8AF7-C87F81C86CE6}"/>
</file>

<file path=customXml/itemProps2.xml><?xml version="1.0" encoding="utf-8"?>
<ds:datastoreItem xmlns:ds="http://schemas.openxmlformats.org/officeDocument/2006/customXml" ds:itemID="{ADDBAADA-91E5-4ED2-B50F-657183EC2632}"/>
</file>

<file path=customXml/itemProps3.xml><?xml version="1.0" encoding="utf-8"?>
<ds:datastoreItem xmlns:ds="http://schemas.openxmlformats.org/officeDocument/2006/customXml" ds:itemID="{D75BBABB-5704-4CF5-B683-01C97ECC7D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FDOT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5</dc:creator>
  <cp:lastModifiedBy>Prytyka, Gregory</cp:lastModifiedBy>
  <cp:revision>3</cp:revision>
  <dcterms:created xsi:type="dcterms:W3CDTF">2019-01-08T20:12:00Z</dcterms:created>
  <dcterms:modified xsi:type="dcterms:W3CDTF">2024-12-09T14:07:02Z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0x010100D601B9A2BB1A684484AF80D6936B1D89</vt:lpwstr>
  </property>
  <property fmtid="{D5CDD505-2E9C-101B-9397-08002B2CF9AE}" pid="3" name="MediaServiceImageTags">
    <vt:lpwstr/>
  </property>
</Properties>
</file>